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84AE4">
        <w:rPr>
          <w:rFonts w:ascii="Times New Roman" w:hAnsi="Times New Roman" w:cs="Times New Roman"/>
          <w:sz w:val="28"/>
          <w:szCs w:val="28"/>
        </w:rPr>
        <w:t>Вальс пожарных лестниц в парке «Патриот»</w:t>
      </w:r>
    </w:p>
    <w:bookmarkEnd w:id="0"/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>В рамках торжественной церемонии закрытия XIII Международного салона «Комплексная безопасность – 2021» состоялось необычное выступление с участием техники пожарно-спасательного гарнизона Москвы.</w:t>
      </w:r>
    </w:p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г. Москве подготовило сюрприз. Под музыкальное сопровождение оркестра пожарно-спасательного гарнизона Москвы перед главной концертной площадкой состоялся необычный и впечатляющий номер - вальс пожарных </w:t>
      </w:r>
      <w:proofErr w:type="spellStart"/>
      <w:r w:rsidRPr="00384AE4">
        <w:rPr>
          <w:rFonts w:ascii="Times New Roman" w:hAnsi="Times New Roman" w:cs="Times New Roman"/>
          <w:sz w:val="28"/>
          <w:szCs w:val="28"/>
        </w:rPr>
        <w:t>автолестниц</w:t>
      </w:r>
      <w:proofErr w:type="spellEnd"/>
      <w:r w:rsidRPr="00384AE4">
        <w:rPr>
          <w:rFonts w:ascii="Times New Roman" w:hAnsi="Times New Roman" w:cs="Times New Roman"/>
          <w:sz w:val="28"/>
          <w:szCs w:val="28"/>
        </w:rPr>
        <w:t>.</w:t>
      </w:r>
    </w:p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>Под звуки вальса и Гимна Москвы лестницы «танцевали» в небе. В этот раз дирижёров во время выступления было два: один руководил работой музыкантов, а второй - пожарными автомобилями. «Железные звери» покорно двигались вслед за взмахом рук хрупкой девушки. Попадая в такт, водители раскладывали подъемные механизмы лестниц на разную высоту, крутили их и наклоняли в разные стороны.</w:t>
      </w:r>
    </w:p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>«Вальс лестниц» наглядно продемонстрировал слаженность боевых расчетов и потенциал возможностей пожарно-спасательной техники.</w:t>
      </w:r>
    </w:p>
    <w:p w:rsid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>Зрелище приковало внимание всех гостей, которые в этот момент были на площадке, и стало достойным номером для завершения масштабной программы Международного Салона «Комплексная безопасность - 2021».</w:t>
      </w:r>
    </w:p>
    <w:p w:rsidR="00DC60F0" w:rsidRDefault="00DC60F0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36.3pt;width:466.8pt;height:267pt;z-index:-251657216;mso-position-horizontal-relative:text;mso-position-vertical-relative:text;mso-width-relative:page;mso-height-relative:page" wrapcoords="-35 0 -35 21539 21600 21539 21600 0 -35 0">
            <v:imagedata r:id="rId5" o:title="vals-pozharnyh-lestnic-v-parke-patriot_1621167266377146272__2000x2000"/>
            <w10:wrap type="through"/>
          </v:shape>
        </w:pict>
      </w:r>
    </w:p>
    <w:p w:rsidR="00DC60F0" w:rsidRPr="00384AE4" w:rsidRDefault="00DC60F0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3877" w:rsidRPr="00384AE4" w:rsidRDefault="00D33877" w:rsidP="00384AE4">
      <w:pPr>
        <w:spacing w:after="0"/>
        <w:ind w:firstLine="851"/>
        <w:jc w:val="both"/>
        <w:rPr>
          <w:rFonts w:ascii="Times New Roman" w:hAnsi="Times New Roman" w:cs="Times New Roman"/>
        </w:rPr>
      </w:pPr>
    </w:p>
    <w:sectPr w:rsidR="00D33877" w:rsidRPr="0038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80"/>
    <w:rsid w:val="00200580"/>
    <w:rsid w:val="00384AE4"/>
    <w:rsid w:val="00D33877"/>
    <w:rsid w:val="00D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36167C"/>
  <w15:chartTrackingRefBased/>
  <w15:docId w15:val="{D5308F11-AF95-4205-805D-7198C2DA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24CD-7DF4-46A8-8558-595B9214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3</cp:revision>
  <dcterms:created xsi:type="dcterms:W3CDTF">2021-05-17T08:22:00Z</dcterms:created>
  <dcterms:modified xsi:type="dcterms:W3CDTF">2021-05-17T10:36:00Z</dcterms:modified>
</cp:coreProperties>
</file>